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เดือนมกราคม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ในเดือนมกราคม ราคาอยู่ที่ 60.51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ในเดือนมกราคม ราคาอยู่ที่ 57.47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ในเดือนมกราคม ราคาอยู่ที่ 56.92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ในเดือนมกราคม ราคาอยู่ที่ 52.53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ในเดือนธันวาคม ปี 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399,099.00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62,618.40 ตัน</w:t>
      </w:r>
      <w:r>
        <w:rPr>
          <w:sz w:val="30"/>
          <w:szCs w:val="30"/>
        </w:rPr>
        <w:t xml:space="preserve"> (+18.61%MoM)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336,480.60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ธันวาคม ปี 2568 ยอดสะสมอยู่ที่ </w:t>
      </w:r>
      <w:r>
        <w:rPr>
          <w:b/>
          <w:bCs/>
          <w:sz w:val="30"/>
          <w:szCs w:val="30"/>
        </w:rPr>
        <w:t xml:space="preserve">4,142,144.00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204,737.00 ตัน</w:t>
      </w:r>
      <w:r>
        <w:rPr>
          <w:sz w:val="30"/>
          <w:szCs w:val="30"/>
        </w:rPr>
        <w:t xml:space="preserve"> (+5.20%YoY) ที่มียอดอยู่ที่ </w:t>
      </w:r>
      <w:r>
        <w:rPr>
          <w:b/>
          <w:bCs/>
          <w:sz w:val="30"/>
          <w:szCs w:val="30"/>
        </w:rPr>
        <w:t xml:space="preserve">3,937,407.00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136,612.60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148,127.40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37,267.40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364,934.70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170,947.30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122,382.90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37,107.70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46,550.00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157,429.60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141,966.10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35,054.30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6,709.10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44,211.80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387,818.90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116,906.10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129,508.90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36,905.40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4,702.00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35,564.20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117,318.80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182,822.40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24,298.60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5,204.10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28,944.10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1,642.50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104,732.80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120,311.30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27,670.80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5,142.80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25,730.80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1,871.60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285,460.10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115,060.70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111,667.50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31,043.70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7,842.00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30,767.10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98,370.70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127,120.60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37,548.00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37,627.50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98,802.50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132,519.10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43,171.00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6,006.60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34,861.90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115,687.00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168,141.40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44,653.70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7,033.20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33,680.10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371,385.50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106,291.20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149,098.60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39,050.30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34,107.10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336,480.50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139,755.80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167,194.50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45,884.30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7,756.50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35,990.60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2,517.10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399,098.80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1,477,915.10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1,700,860.70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437,563.70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73,613.40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425,302.60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26,888.40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4,142,143.90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139,755.80 ตัน (+31.48%MoM)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167,194.50 ตัน (+12.14%MoM)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45,884.30 ตัน (+17.50%MoM)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7,756.50 ตัน (+30.23%MoM)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35,990.60 ตัน (+5.52%MoM)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2,517.10 ตัน (+27.31%MoM)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1,477,915.10 ตัน (−15.96%YoY)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1,700,860.70 ตัน (+25.50%YoY)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437,563.70 ตัน (+24.73%YoY)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73,613.40 ตัน (+58.56%YoY)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425,302.60 ตัน (+8.52%YoY)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26,888.40 ตัน (−21.89%YoY)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223,275.00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25,083.30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23,788.10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16,343.80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53,059.60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364,935.10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251,870.90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24,661.10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22,993.30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17,132.60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52,154.30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265,845.20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21,630.10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22,013.20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16,657.50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387,819.10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197,929.50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26,491.90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48,617.90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235,828.70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21,394.00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16,591.30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19,678.50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15,494.70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51,243.40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165,872.40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16,004.80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18,326.30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49,139.80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285,459.80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170,258.60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25,104.50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21,207.40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50,333.30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191,140.10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19,195.80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8,202.00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24,969.70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17,418.70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49,300.80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188,212.20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20,101.50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21,119.30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22,104.60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17,728.00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48,568.40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249,182.60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21,934.40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12,759.20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16,183.10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51,223.10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371,385.50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234,606.90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17,217.90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11,635.00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13,287.20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15,284.30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44,449.50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336,480.80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273,003.30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20,524.20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17,157.40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17,931.00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16,873.10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53,609.90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399,098.90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2,647,025.40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258,947.20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198,242.80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248,057.00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193,675.40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596,197.20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4,142,145.00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273,003.30 ตัน (+16.37%MoM)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20,524.20 ตัน (+19.20%MoM)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17,157.40 ตัน (+47.46%MoM)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17,931.00 ตัน (+34.95%MoM)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16,873.10 ตัน (+10.39%MoM)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53,609.90 ตัน (+20.61%MoM)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2,647,025.40 ตัน (+22.75%YoY)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258,947.20 ตัน (−19.63%YoY)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198,242.80 ตัน (−27.18%YoY)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248,057.00 ตัน (−1.86%YoY)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193,675.40 ตัน (−14.03%YoY)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596,197.20 ตัน (−15.84%YoY)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ในเดือนธันวาคม ปี 2568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25,484.73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3,946.61 ล้านบาท</w:t>
      </w:r>
      <w:r>
        <w:rPr>
          <w:sz w:val="30"/>
          <w:szCs w:val="30"/>
        </w:rPr>
        <w:t xml:space="preserve"> (+18.32%MoM)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21,538.12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ธันวาคม ปี 2568 ยอดสะสมอยู่ที่ </w:t>
      </w:r>
      <w:r>
        <w:rPr>
          <w:b/>
          <w:bCs/>
          <w:sz w:val="30"/>
          <w:szCs w:val="30"/>
        </w:rPr>
        <w:t xml:space="preserve">287,102.86 ล้านบาท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18,589.83 ล้านบาท</w:t>
      </w:r>
      <w:r>
        <w:rPr>
          <w:sz w:val="30"/>
          <w:szCs w:val="30"/>
        </w:rPr>
        <w:t xml:space="preserve"> (+6.92%YoY) ที่มียอดอยู่ที่ </w:t>
      </w:r>
      <w:r>
        <w:rPr>
          <w:b/>
          <w:bCs/>
          <w:sz w:val="30"/>
          <w:szCs w:val="30"/>
        </w:rPr>
        <w:t xml:space="preserve">268,513.03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9,848.66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10,364.64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2,935.77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948.24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3,288.22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12,047.38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8,461.62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860.41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4,023.68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10,976.01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9,689.30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2,883.90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1,306.83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3,768.20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147.94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8,305.21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8,999.50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3,054.89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894.85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2,996.52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7,925.76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12,477.61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1,919.49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1,091.56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2,262.47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90.84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6,798.65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8,007.51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2,128.94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950.94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7,139.93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2,383.84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1,396.83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2,224.13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5,907.03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7,662.64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2,830.36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1,188.20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2,626.17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123.59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20,337.99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6,083.14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3,209.44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2,465.71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6,938.87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9,710.80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3,183.23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1,107.19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2,357.05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23,412.45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6,509.83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8,872.87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2,743.10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898.57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2,404.18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109.57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21,538.12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8,490.68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9,899.69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3,179.21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1,199.30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2,581.52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134.33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25,484.73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96,971.15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109,230.88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33,517.29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12,910.65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32,973.57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1,499.35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287,102.89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8,490.68 ล้านบาท (+30.43%MoM)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9,899.69 ล้านบาท (+11.57%MoM)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3,179.21 ล้านบาท (+15.90%MoM)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1,199.30 ล้านบาท (+33.47%MoM)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2,581.52 ล้านบาท (+7.38%MoM)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134.33 ล้านบาท (+22.60%MoM)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96,971.15 ล้านบาท (−13.86%YoY)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109,230.88 ล้านบาท (+29.44%YoY)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33,517.29 ล้านบาท (+18.92%YoY)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12,910.65 ล้านบาท (+44.78%YoY)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32,973.57 ล้านบาท (+1.55%YoY)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1,499.35 ล้านบาท (−24.36%YoY)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16,039.58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1,965.69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2,012.55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1,908.37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1,327.60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4,287.67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17,942.98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1,317.15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1,847.50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4,218.92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3,732.22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14,049.88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1,814.84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1,355.49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2,115.75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1,117.79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3,911.83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16,147.96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1,578.54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1,516.86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1,151.85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3,952.72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11,089.31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1,570.83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1,295.04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1,370.53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3,582.47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10,911.97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1,866.32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1,250.74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1,078.25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11,765.54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1,371.06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745.36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1,140.19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3,510.25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11,671.27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1,481.62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1,601.79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1,574.25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1,176.46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3,452.61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14,790.86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1,005.85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1,065.05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3,642.52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23,412.43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14,305.78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1,213.77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851.45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927.11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3,213.39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21,538.12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16,523.34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1,487.57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1,253.85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1,238.36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1,134.42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3,847.19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25,484.73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173,882.96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19,679.09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15,970.06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18,530.14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13,986.66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45,053.89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287,102.80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16,523.34 ล้านบาท (+15.50%MoM)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1,487.57 ล้านบาท (+22.56%MoM)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1,253.85 ล้านบาท (+47.26%MoM)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1,238.36 ล้านบาท (+33.57%MoM)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1,134.42 ล้านบาท (+10.50%MoM)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3,847.19 ล้านบาท (+19.72%MoM)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ธันวาคม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173,882.96 ล้านบาท (+27.81%YoY)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19,679.09 ล้านบาท (−15.01%YoY)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15,970.06 ล้านบาท (−22.97%YoY)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18,530.14 ล้านบาท (−6.05%YoY)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13,986.66 ล้านบาท (−20.83%YoY)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45,053.89 ล้านบาท (−11.99%YoY)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เดือนกุมภาพันธ์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จากข้อมูลความผันผวนจริงของเดือนมกราคม 2569 ระบบประเมินกรอบราคาสำหรับเดือนกุมภาพันธ์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~60.51 บาท/กก. (กรอบ 58.10 – 62.92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~57.47 บาท/กก. (กรอบ 53.13 – 61.81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~56.92 บาท/กก. (กรอบ 50.92 – 62.92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~52.53 บาท/กก. (กรอบ 49.81 – 55.25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